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328" w:rsidRPr="00F35AF0" w:rsidRDefault="006E1A71" w:rsidP="001324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2b</w:t>
      </w:r>
    </w:p>
    <w:p w:rsidR="001324F6" w:rsidRPr="00F35AF0" w:rsidRDefault="001324F6" w:rsidP="001324F6">
      <w:pPr>
        <w:pStyle w:val="NormalnyWeb"/>
        <w:spacing w:after="0"/>
        <w:ind w:right="612"/>
        <w:jc w:val="center"/>
      </w:pPr>
      <w:r w:rsidRPr="00F35AF0">
        <w:rPr>
          <w:color w:val="000000"/>
        </w:rPr>
        <w:t xml:space="preserve">„ </w:t>
      </w:r>
      <w:r w:rsidRPr="00F35AF0">
        <w:rPr>
          <w:b/>
          <w:bCs/>
          <w:color w:val="000000"/>
        </w:rPr>
        <w:t xml:space="preserve">Opracowanie miejscowego planu zagospodarowania przestrzennego miasta </w:t>
      </w:r>
      <w:proofErr w:type="spellStart"/>
      <w:r w:rsidRPr="00F35AF0">
        <w:rPr>
          <w:b/>
          <w:bCs/>
          <w:color w:val="000000"/>
        </w:rPr>
        <w:t>Orzesze</w:t>
      </w:r>
      <w:proofErr w:type="spellEnd"/>
      <w:r w:rsidRPr="00F35AF0">
        <w:rPr>
          <w:b/>
          <w:bCs/>
          <w:color w:val="000000"/>
        </w:rPr>
        <w:t xml:space="preserve"> </w:t>
      </w:r>
      <w:r w:rsidRPr="00F35AF0">
        <w:rPr>
          <w:b/>
          <w:bCs/>
          <w:i/>
          <w:iCs/>
          <w:color w:val="000000"/>
        </w:rPr>
        <w:t xml:space="preserve">dla terenu położonego w Orzeszu w </w:t>
      </w:r>
      <w:r w:rsidR="006E1A71">
        <w:rPr>
          <w:b/>
          <w:bCs/>
          <w:i/>
          <w:iCs/>
          <w:color w:val="000000"/>
        </w:rPr>
        <w:t xml:space="preserve">obrębie </w:t>
      </w:r>
      <w:proofErr w:type="spellStart"/>
      <w:r w:rsidR="006E1A71">
        <w:rPr>
          <w:b/>
          <w:bCs/>
          <w:i/>
          <w:iCs/>
          <w:color w:val="000000"/>
        </w:rPr>
        <w:t>Gardawice</w:t>
      </w:r>
      <w:proofErr w:type="spellEnd"/>
      <w:r w:rsidR="006E1A71">
        <w:rPr>
          <w:b/>
          <w:bCs/>
          <w:i/>
          <w:iCs/>
          <w:color w:val="000000"/>
        </w:rPr>
        <w:t xml:space="preserve">(zmiany obszarowe </w:t>
      </w:r>
      <w:r w:rsidRPr="00F35AF0">
        <w:rPr>
          <w:b/>
          <w:bCs/>
          <w:i/>
          <w:iCs/>
          <w:color w:val="000000"/>
        </w:rPr>
        <w:t>)</w:t>
      </w:r>
      <w:r w:rsidRPr="00F35AF0">
        <w:rPr>
          <w:b/>
          <w:bCs/>
          <w:color w:val="000000"/>
        </w:rPr>
        <w:t>”</w:t>
      </w:r>
    </w:p>
    <w:p w:rsidR="001324F6" w:rsidRPr="00F35AF0" w:rsidRDefault="001324F6" w:rsidP="001324F6">
      <w:pPr>
        <w:pStyle w:val="NormalnyWeb"/>
        <w:spacing w:after="0"/>
        <w:jc w:val="center"/>
      </w:pPr>
      <w:r w:rsidRPr="00F35AF0">
        <w:rPr>
          <w:b/>
          <w:bCs/>
          <w:i/>
          <w:iCs/>
        </w:rPr>
        <w:t>HARMONOGRAM RZECZOWO-FINANSOWY PRAC</w:t>
      </w:r>
    </w:p>
    <w:p w:rsidR="001324F6" w:rsidRPr="00F35AF0" w:rsidRDefault="001324F6" w:rsidP="00F35AF0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5495"/>
        <w:gridCol w:w="2126"/>
        <w:gridCol w:w="2061"/>
      </w:tblGrid>
      <w:tr w:rsidR="001324F6" w:rsidRPr="00F35AF0" w:rsidTr="00F35AF0">
        <w:tc>
          <w:tcPr>
            <w:tcW w:w="5495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35AF0">
              <w:rPr>
                <w:rFonts w:ascii="Times New Roman" w:hAnsi="Times New Roman" w:cs="Times New Roman"/>
                <w:b/>
              </w:rPr>
              <w:t>ZAKRES OPRACOWANIA</w:t>
            </w: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35AF0">
              <w:rPr>
                <w:rFonts w:ascii="Times New Roman" w:hAnsi="Times New Roman" w:cs="Times New Roman"/>
                <w:b/>
              </w:rPr>
              <w:t>TERMIN</w:t>
            </w: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35AF0">
              <w:rPr>
                <w:rFonts w:ascii="Times New Roman" w:hAnsi="Times New Roman" w:cs="Times New Roman"/>
                <w:b/>
              </w:rPr>
              <w:t>KWOTA (brutto)</w:t>
            </w:r>
          </w:p>
        </w:tc>
      </w:tr>
      <w:tr w:rsidR="001324F6" w:rsidRPr="00F35AF0" w:rsidTr="00F35AF0">
        <w:tc>
          <w:tcPr>
            <w:tcW w:w="9682" w:type="dxa"/>
            <w:gridSpan w:val="3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  <w:r w:rsidRPr="00F35AF0">
              <w:rPr>
                <w:rFonts w:ascii="Times New Roman" w:hAnsi="Times New Roman" w:cs="Times New Roman"/>
              </w:rPr>
              <w:t>ETAP 1. OPRACOWANIE KONCEPCJI PLANU</w:t>
            </w:r>
          </w:p>
        </w:tc>
      </w:tr>
      <w:tr w:rsidR="001324F6" w:rsidRPr="00F35AF0" w:rsidTr="00F35AF0">
        <w:tc>
          <w:tcPr>
            <w:tcW w:w="5495" w:type="dxa"/>
          </w:tcPr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opracowanie projektów ogłoszenia prasowego i obwieszczenia,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projektu zawiadomienia o przystąpieniu do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sporządzania planu, wraz z rozdzielnikiem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prace wstępne (przygotowawcze):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a) ustalenie szczegółowego zakresu prac,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b) ocena istniejącego stanu zagospodarowania przestrzennego,</w:t>
            </w:r>
          </w:p>
          <w:p w:rsidR="00F35AF0" w:rsidRDefault="001324F6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  <w:r w:rsidRPr="00F35AF0">
              <w:rPr>
                <w:sz w:val="20"/>
                <w:szCs w:val="20"/>
              </w:rPr>
              <w:t>c) ustalenie celów, jakie ma spełniać plan;</w:t>
            </w:r>
            <w:r w:rsidR="00F35AF0">
              <w:rPr>
                <w:sz w:val="20"/>
                <w:szCs w:val="20"/>
              </w:rPr>
              <w:t xml:space="preserve"> 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analiza wniosków do planu i opracowanie propozycji ich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rozpatrzenia;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opracowanie koncepcji planu (do dwóch wariantów)</w:t>
            </w:r>
          </w:p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24F6" w:rsidRPr="00F35AF0" w:rsidTr="00F35AF0">
        <w:tc>
          <w:tcPr>
            <w:tcW w:w="5495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  <w:r w:rsidRPr="00F35AF0">
              <w:rPr>
                <w:rFonts w:ascii="Times New Roman" w:hAnsi="Times New Roman" w:cs="Times New Roman"/>
              </w:rPr>
              <w:t>Etap 2. OPRACOWANIE PROJEKTU PLANU</w:t>
            </w: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24F6" w:rsidRPr="00F35AF0" w:rsidTr="00F35AF0">
        <w:tc>
          <w:tcPr>
            <w:tcW w:w="5495" w:type="dxa"/>
          </w:tcPr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studialnych i projektowych: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prezentacja koncepcji planu władzom Gminy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projektu planu z uwzględnieniem uwag władz Gminy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 związanych z wykonaniem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obligatoryjnych opracowań uzupełniających: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opracowanie prognozy oddziaływania na środowisko,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prognozy skutków finansowych uchwalenia planu,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analiza potrzeby opracowania wniosków o zmianę przeznaczenia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gruntów rolnych i leśnych,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4) opracowanie wniosku/ów o zgodę na zmianę przeznaczenia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gruntów rolnych na cele nierolnicze,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5) opracowanie wniosku o zgodę na zmianę przeznaczenia gruntów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leśnych na cele nieleśne</w:t>
            </w:r>
          </w:p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24F6" w:rsidRPr="00F35AF0" w:rsidTr="00F35AF0">
        <w:tc>
          <w:tcPr>
            <w:tcW w:w="9682" w:type="dxa"/>
            <w:gridSpan w:val="3"/>
          </w:tcPr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t>ETAP 3. WPROWADZENIE ZMIAN DO PROJEKTU PLANU WYNIKAJĄCYCH Z UZYSKANYCH OPINII I DOKONANYCH UZGODNIEŃ</w:t>
            </w:r>
          </w:p>
        </w:tc>
      </w:tr>
      <w:tr w:rsidR="001324F6" w:rsidRPr="00F35AF0" w:rsidTr="00F35AF0">
        <w:tc>
          <w:tcPr>
            <w:tcW w:w="5495" w:type="dxa"/>
          </w:tcPr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 xml:space="preserve">1) przygotowanie projektu planu i innych wykonanych wcześniej materiałów, wiążących się z projektem planu do prezentacji na 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posiedzeniu komisji urbanistyczno-architektonicznej,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przygotowanie zawiadomienia o terminie i miejscu posiedzenia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komisji urbanistyczno-architektonicznej,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przygotowanie projektu wystąpienia o zaopiniowanie,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wraz z rozdzielnikiem oraz kopiami projektu planu i prognozy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oddziaływania na środowisko,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4) przygotowanie projektu wystąpienia o uzgodnienie wraz z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rozdzielnikiem oraz kopiami projektu planu i prognozy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oddziaływania na środowisko.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projektowych: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 xml:space="preserve">1) przygotowanie matryc projektu planu i prognozy </w:t>
            </w:r>
            <w:r w:rsidRPr="00F35AF0">
              <w:rPr>
                <w:sz w:val="20"/>
                <w:szCs w:val="20"/>
              </w:rPr>
              <w:lastRenderedPageBreak/>
              <w:t>oddziaływania na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środowisko na potrzeby sporządzania kopii załączonych do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wystąpień o opinie i uzgodnienia,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prezentacja projektu planu na posiedzeniu komisji urbanistyczno-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architektonicznej,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opracowanie stanowiska w sprawie uwag zawartych w opiniach i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uzgodnieniach,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4) wprowadzenie zmian do tekstu i rysunku projektu planu,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odpowiednio do uwzględnionych uwag zawartych w opiniach i uzasadnionych prawnie uzgodnieniach, w sposób ustalony z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władzami gminy.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3. Zakres prac studialnych i projektowych związanych wykonaniem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obligatoryjnych opracowań i uzupełniających.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opracowanie zmiany prognozy oddziaływania na środowisko, w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związku ze zmianami w projekcie planu,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zmiany prognozy skutków finansowych uchwalenia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planu, w związku ze zmianami w projekcie planu.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E23DF" w:rsidRPr="00F35AF0" w:rsidTr="00F35AF0">
        <w:tc>
          <w:tcPr>
            <w:tcW w:w="9682" w:type="dxa"/>
            <w:gridSpan w:val="3"/>
          </w:tcPr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lastRenderedPageBreak/>
              <w:t>ETAP 4. WPROWADZENIE DO PROJEKTU PLANU ZMIAN WYNIKAJĄCYCH Z</w:t>
            </w:r>
            <w:r w:rsidR="002B1F79" w:rsidRPr="00F35AF0">
              <w:rPr>
                <w:b/>
                <w:bCs/>
                <w:sz w:val="20"/>
                <w:szCs w:val="20"/>
              </w:rPr>
              <w:t xml:space="preserve"> </w:t>
            </w:r>
            <w:r w:rsidRPr="00F35AF0">
              <w:rPr>
                <w:b/>
                <w:bCs/>
                <w:sz w:val="20"/>
                <w:szCs w:val="20"/>
              </w:rPr>
              <w:t>ROZPATRZENIA UWAG WNIESIONYCH W ZWIĄZKU Z WYŁOŻENIEM PROJEKTU</w:t>
            </w:r>
            <w:r w:rsidR="002B1F79" w:rsidRPr="00F35AF0">
              <w:rPr>
                <w:b/>
                <w:bCs/>
                <w:sz w:val="20"/>
                <w:szCs w:val="20"/>
              </w:rPr>
              <w:t xml:space="preserve"> </w:t>
            </w:r>
            <w:r w:rsidRPr="00F35AF0">
              <w:rPr>
                <w:b/>
                <w:bCs/>
                <w:sz w:val="20"/>
                <w:szCs w:val="20"/>
              </w:rPr>
              <w:t>PLANU I PROGNOZY ODDZIAŁYWANIA NA ŚRODOWISKO DO PUBLICZNEGO WGLĄDU</w:t>
            </w:r>
          </w:p>
        </w:tc>
      </w:tr>
      <w:tr w:rsidR="001324F6" w:rsidRPr="00F35AF0" w:rsidTr="00F35AF0">
        <w:tc>
          <w:tcPr>
            <w:tcW w:w="5495" w:type="dxa"/>
          </w:tcPr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opracowanie projektów ogłoszenia prasowego i obwieszczenia,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udział w posiedzeniu dotyczącym rozpatrzenia uwag, wniesionych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 związku z wyłożeniem projektu planu i prognozy oddziaływania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na środowisko do publicznego wglądu.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projektowych: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prezentacja projektu planu podczas dyskusji publicznej,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zorganizowanej w trakcie wyłożenia projektu planu,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analiza i opracowanie propozycji rozpatrzenia uwag i wniosków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wniesionych w związku z wyłożeniem projektu planu i prognozy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oddziaływania na środowisko do publicznego wglądu,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wprowadzenie zmian do tekstu i rysunku projektu planu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odpowiednio do uwzględnionych uwag.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1F79" w:rsidRPr="00F35AF0" w:rsidTr="00F35AF0">
        <w:tc>
          <w:tcPr>
            <w:tcW w:w="9682" w:type="dxa"/>
            <w:gridSpan w:val="3"/>
          </w:tcPr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t>ETAP 5. PRZYGOTOWANIE PROJEKTU PLANU I PROGNOZY DO UCHWALENIA</w:t>
            </w:r>
          </w:p>
        </w:tc>
      </w:tr>
      <w:tr w:rsidR="007E23DF" w:rsidRPr="00F35AF0" w:rsidTr="00F35AF0">
        <w:tc>
          <w:tcPr>
            <w:tcW w:w="5495" w:type="dxa"/>
          </w:tcPr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przygotowanie projektu wystąpienia o ponowne uzgodnienie wraz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 rozdzielnikiem oraz kopiami projektu planu i prognozy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oddziaływania na środowisko,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przygotowanie listy nieuwzględnionych uwag,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przygotowanie projektu oświadczenia o zgodności projektu planu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 ustaleniami studium,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4) przygotowanie projektu rozstrzygnięcia o sposobie realizacji,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zapisanych w planie inwestycji z zakresu infrastruktury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technicznej, które należą do zadań własnych gminy oraz zasadach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 xml:space="preserve">ich finansowania. 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projektowych: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przygotowanie matryc projektu planu i prognozy oddziaływania na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środowisko, na potrzeby sporządzania kopii załączanych do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wystąpień o uzgodnienie,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stanowiska w sprawie uwag zawartych w opiniach i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uzgodnieniach,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wprowadzenie zmian do tekstu i rysunku projektu planu,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odpowiednio do uwzględnionych uwag zawartych w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uzasadnionych prawnie stanowiskach podmiotów uzgadniających,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 sposób ustalony z władzami gminy.</w:t>
            </w:r>
          </w:p>
          <w:p w:rsidR="007E23DF" w:rsidRDefault="002B1F79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  <w:r w:rsidRPr="00F35AF0">
              <w:rPr>
                <w:sz w:val="20"/>
                <w:szCs w:val="20"/>
              </w:rPr>
              <w:t>3. Ponowienie zakresu prac etapu 4.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E23DF" w:rsidRPr="00F35AF0" w:rsidRDefault="007E23DF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7E23DF" w:rsidRPr="00F35AF0" w:rsidRDefault="007E23DF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1F79" w:rsidRPr="00F35AF0" w:rsidTr="00F35AF0">
        <w:tc>
          <w:tcPr>
            <w:tcW w:w="9682" w:type="dxa"/>
            <w:gridSpan w:val="3"/>
          </w:tcPr>
          <w:p w:rsidR="002B1F79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lastRenderedPageBreak/>
              <w:t xml:space="preserve">ETAP 6. CZYNNOŚCI WYKONYWANE PO UCHWALENIU PLANU </w:t>
            </w:r>
          </w:p>
        </w:tc>
      </w:tr>
      <w:tr w:rsidR="002B1F79" w:rsidRPr="00F35AF0" w:rsidTr="00F35AF0">
        <w:tc>
          <w:tcPr>
            <w:tcW w:w="5495" w:type="dxa"/>
          </w:tcPr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skompletowanie, uporządkowanie i oprawienie dokumentacji prac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planistycznych,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przygotowanie wystąpienia do wojewody w sprawie oceny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zgodności z przepisami prawnymi uchwały rady gminy wraz z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załącznikami,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skompletowanie, uporządkowanie i oprawienie dokumentacji prac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planistycznych,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przygotowanie wystąpienia do wojewody w sprawie oceny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zgodności z przepisami prawnymi uchwały rady gminy wraz z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załącznikami,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przygotowanie planu do druku,</w:t>
            </w:r>
          </w:p>
          <w:p w:rsidR="002B1F79" w:rsidRPr="00F35AF0" w:rsidRDefault="00F35AF0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  <w:r w:rsidRPr="00F35AF0">
              <w:rPr>
                <w:sz w:val="20"/>
                <w:szCs w:val="20"/>
              </w:rPr>
              <w:t>4) przygotowanie wystąpienia do Burmistrza przekazującego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uchwalony plan,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B1F79" w:rsidRPr="00F35AF0" w:rsidRDefault="002B1F79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2B1F79" w:rsidRPr="00F35AF0" w:rsidRDefault="002B1F79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1F79" w:rsidRPr="00F35AF0" w:rsidTr="00F35AF0">
        <w:tc>
          <w:tcPr>
            <w:tcW w:w="9682" w:type="dxa"/>
            <w:gridSpan w:val="3"/>
          </w:tcPr>
          <w:p w:rsidR="002B1F79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t>ETAP 7. PRACE STUDIALNE i PROJEKTOWE</w:t>
            </w:r>
          </w:p>
        </w:tc>
      </w:tr>
      <w:tr w:rsidR="002B1F79" w:rsidRPr="00F35AF0" w:rsidTr="00F35AF0">
        <w:tc>
          <w:tcPr>
            <w:tcW w:w="5495" w:type="dxa"/>
          </w:tcPr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 studialnych i projektowych:</w:t>
            </w:r>
          </w:p>
          <w:p w:rsidR="002B1F79" w:rsidRPr="00F35AF0" w:rsidRDefault="00F35AF0" w:rsidP="00077B1E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  <w:r w:rsidRPr="00F35AF0">
              <w:rPr>
                <w:sz w:val="20"/>
                <w:szCs w:val="20"/>
              </w:rPr>
              <w:t xml:space="preserve">Przygotowanie finalnej wersji planu zgodnie z </w:t>
            </w:r>
            <w:r w:rsidR="00077B1E">
              <w:rPr>
                <w:sz w:val="20"/>
                <w:szCs w:val="20"/>
              </w:rPr>
              <w:t>załącznikiem nr 1  SIWZ/</w:t>
            </w:r>
            <w:bookmarkStart w:id="0" w:name="_GoBack"/>
            <w:bookmarkEnd w:id="0"/>
            <w:r w:rsidRPr="00F35AF0">
              <w:rPr>
                <w:sz w:val="20"/>
                <w:szCs w:val="20"/>
              </w:rPr>
              <w:t>umowy</w:t>
            </w:r>
          </w:p>
        </w:tc>
        <w:tc>
          <w:tcPr>
            <w:tcW w:w="2126" w:type="dxa"/>
          </w:tcPr>
          <w:p w:rsidR="002B1F79" w:rsidRPr="00F35AF0" w:rsidRDefault="002B1F79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2B1F79" w:rsidRPr="00F35AF0" w:rsidRDefault="002B1F79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35AF0" w:rsidRPr="00F35AF0" w:rsidTr="00F35AF0">
        <w:tc>
          <w:tcPr>
            <w:tcW w:w="5495" w:type="dxa"/>
          </w:tcPr>
          <w:p w:rsidR="00F35AF0" w:rsidRDefault="00F35AF0" w:rsidP="00F35AF0">
            <w:pPr>
              <w:pStyle w:val="NormalnyWeb"/>
              <w:spacing w:before="0" w:beforeAutospacing="0" w:after="0"/>
              <w:contextualSpacing/>
              <w:jc w:val="center"/>
              <w:rPr>
                <w:sz w:val="20"/>
                <w:szCs w:val="20"/>
              </w:rPr>
            </w:pP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  <w:jc w:val="center"/>
            </w:pPr>
            <w:r w:rsidRPr="00F35AF0">
              <w:rPr>
                <w:sz w:val="20"/>
                <w:szCs w:val="20"/>
              </w:rPr>
              <w:t>ŁĄCZNY KOSZT OPRACOWANIA BRUTTO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35AF0" w:rsidRPr="00F35AF0" w:rsidRDefault="00F35AF0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F35AF0" w:rsidRPr="00F35AF0" w:rsidRDefault="00F35AF0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2B1F79" w:rsidRPr="00F35AF0" w:rsidRDefault="002B1F79" w:rsidP="00F35AF0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2B1F79" w:rsidRPr="00F35AF0" w:rsidSect="00F35AF0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F0" w:rsidRDefault="00F35AF0" w:rsidP="00F35AF0">
      <w:pPr>
        <w:spacing w:after="0" w:line="240" w:lineRule="auto"/>
      </w:pPr>
      <w:r>
        <w:separator/>
      </w:r>
    </w:p>
  </w:endnote>
  <w:endnote w:type="continuationSeparator" w:id="0">
    <w:p w:rsidR="00F35AF0" w:rsidRDefault="00F35AF0" w:rsidP="00F35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669600"/>
      <w:docPartObj>
        <w:docPartGallery w:val="Page Numbers (Bottom of Page)"/>
        <w:docPartUnique/>
      </w:docPartObj>
    </w:sdtPr>
    <w:sdtEndPr/>
    <w:sdtContent>
      <w:p w:rsidR="00F35AF0" w:rsidRDefault="00F35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B1E">
          <w:rPr>
            <w:noProof/>
          </w:rPr>
          <w:t>3</w:t>
        </w:r>
        <w:r>
          <w:fldChar w:fldCharType="end"/>
        </w:r>
      </w:p>
    </w:sdtContent>
  </w:sdt>
  <w:p w:rsidR="00F35AF0" w:rsidRDefault="00F35A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F0" w:rsidRDefault="00F35AF0" w:rsidP="00F35AF0">
      <w:pPr>
        <w:spacing w:after="0" w:line="240" w:lineRule="auto"/>
      </w:pPr>
      <w:r>
        <w:separator/>
      </w:r>
    </w:p>
  </w:footnote>
  <w:footnote w:type="continuationSeparator" w:id="0">
    <w:p w:rsidR="00F35AF0" w:rsidRDefault="00F35AF0" w:rsidP="00F35A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4F6"/>
    <w:rsid w:val="00077B1E"/>
    <w:rsid w:val="001324F6"/>
    <w:rsid w:val="002B1F79"/>
    <w:rsid w:val="006E1A71"/>
    <w:rsid w:val="007E23DF"/>
    <w:rsid w:val="00DA4328"/>
    <w:rsid w:val="00F3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324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32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AF0"/>
  </w:style>
  <w:style w:type="paragraph" w:styleId="Stopka">
    <w:name w:val="footer"/>
    <w:basedOn w:val="Normalny"/>
    <w:link w:val="StopkaZnak"/>
    <w:uiPriority w:val="99"/>
    <w:unhideWhenUsed/>
    <w:rsid w:val="00F3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324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32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AF0"/>
  </w:style>
  <w:style w:type="paragraph" w:styleId="Stopka">
    <w:name w:val="footer"/>
    <w:basedOn w:val="Normalny"/>
    <w:link w:val="StopkaZnak"/>
    <w:uiPriority w:val="99"/>
    <w:unhideWhenUsed/>
    <w:rsid w:val="00F3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3</cp:revision>
  <cp:lastPrinted>2017-01-26T08:07:00Z</cp:lastPrinted>
  <dcterms:created xsi:type="dcterms:W3CDTF">2017-01-24T09:22:00Z</dcterms:created>
  <dcterms:modified xsi:type="dcterms:W3CDTF">2017-01-26T08:08:00Z</dcterms:modified>
</cp:coreProperties>
</file>